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5BE7F" w14:textId="77777777" w:rsidR="00311987" w:rsidRPr="00FE56A2" w:rsidRDefault="00311987" w:rsidP="00311987">
      <w:pPr>
        <w:spacing w:line="240" w:lineRule="auto"/>
        <w:ind w:left="5398" w:right="68"/>
        <w:jc w:val="center"/>
        <w:rPr>
          <w:rFonts w:ascii="Verdana" w:hAnsi="Verdana"/>
          <w:i/>
          <w:sz w:val="20"/>
        </w:rPr>
      </w:pPr>
    </w:p>
    <w:p w14:paraId="08C9AFDC" w14:textId="77777777" w:rsidR="00311987" w:rsidRPr="00FE56A2" w:rsidRDefault="00311987" w:rsidP="00311987">
      <w:pPr>
        <w:spacing w:after="80" w:line="240" w:lineRule="auto"/>
        <w:jc w:val="right"/>
        <w:rPr>
          <w:rFonts w:ascii="Verdana" w:hAnsi="Verdana"/>
          <w:sz w:val="18"/>
          <w:szCs w:val="18"/>
        </w:rPr>
      </w:pPr>
      <w:bookmarkStart w:id="0" w:name="_Toc515896308"/>
      <w:bookmarkStart w:id="1" w:name="_Toc122344843"/>
      <w:r w:rsidRPr="00FE56A2">
        <w:rPr>
          <w:rFonts w:ascii="Verdana" w:hAnsi="Verdana"/>
          <w:b/>
          <w:sz w:val="18"/>
          <w:szCs w:val="18"/>
        </w:rPr>
        <w:t>ZAŁĄCZNIK NR 4 DO SWZ – ZOBOWIĄZANIE PODMIOTU DO ODDANIA ZASOBÓW</w:t>
      </w:r>
      <w:bookmarkEnd w:id="0"/>
      <w:bookmarkEnd w:id="1"/>
    </w:p>
    <w:p w14:paraId="3C6C345C" w14:textId="77777777" w:rsidR="00311987" w:rsidRPr="00FE56A2" w:rsidRDefault="00311987" w:rsidP="00311987">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311987" w:rsidRPr="00FE56A2" w14:paraId="313A1DF7" w14:textId="77777777" w:rsidTr="00912518">
        <w:tc>
          <w:tcPr>
            <w:tcW w:w="10420" w:type="dxa"/>
          </w:tcPr>
          <w:p w14:paraId="1E217D8F" w14:textId="77777777" w:rsidR="00311987" w:rsidRPr="00FE56A2" w:rsidRDefault="00311987" w:rsidP="00912518">
            <w:pPr>
              <w:pStyle w:val="Nagwek1"/>
              <w:keepNext w:val="0"/>
              <w:keepLines w:val="0"/>
              <w:spacing w:before="240" w:after="120" w:line="240" w:lineRule="auto"/>
              <w:ind w:left="360"/>
              <w:jc w:val="center"/>
              <w:rPr>
                <w:rFonts w:ascii="Trebuchet MS" w:hAnsi="Trebuchet MS"/>
                <w:b/>
                <w:caps/>
                <w:color w:val="1A7466"/>
                <w:sz w:val="32"/>
                <w:szCs w:val="32"/>
              </w:rPr>
            </w:pPr>
            <w:bookmarkStart w:id="2" w:name="_Toc206654362"/>
            <w:r w:rsidRPr="00FE56A2">
              <w:rPr>
                <w:rFonts w:ascii="Trebuchet MS" w:hAnsi="Trebuchet MS"/>
                <w:color w:val="1A7466"/>
                <w:sz w:val="32"/>
                <w:szCs w:val="32"/>
              </w:rPr>
              <w:t xml:space="preserve">ZOBOWIĄZANIE PODMIOTU DO ODDANIA WYKONAWCY </w:t>
            </w:r>
            <w:bookmarkStart w:id="3" w:name="_Toc40987563"/>
            <w:bookmarkStart w:id="4" w:name="_Toc51166480"/>
            <w:r w:rsidRPr="00FE56A2">
              <w:rPr>
                <w:rFonts w:ascii="Trebuchet MS" w:hAnsi="Trebuchet MS"/>
                <w:color w:val="1A7466"/>
                <w:sz w:val="32"/>
                <w:szCs w:val="32"/>
              </w:rPr>
              <w:t>DO DYSPOZYCJI NIEZBĘDNYCH ZASOBÓW</w:t>
            </w:r>
            <w:bookmarkEnd w:id="2"/>
            <w:r w:rsidRPr="00FE56A2">
              <w:rPr>
                <w:rFonts w:ascii="Trebuchet MS" w:hAnsi="Trebuchet MS"/>
                <w:color w:val="1A7466"/>
                <w:sz w:val="32"/>
                <w:szCs w:val="32"/>
              </w:rPr>
              <w:t xml:space="preserve"> </w:t>
            </w:r>
          </w:p>
          <w:p w14:paraId="05DAA7BA" w14:textId="77777777" w:rsidR="00311987" w:rsidRPr="00FE56A2" w:rsidRDefault="00311987" w:rsidP="00912518">
            <w:pPr>
              <w:pStyle w:val="Nagwek1"/>
              <w:keepNext w:val="0"/>
              <w:keepLines w:val="0"/>
              <w:spacing w:before="120" w:after="120" w:line="240" w:lineRule="auto"/>
              <w:ind w:left="360" w:right="-284"/>
              <w:jc w:val="center"/>
              <w:rPr>
                <w:b/>
                <w:sz w:val="18"/>
                <w:szCs w:val="18"/>
              </w:rPr>
            </w:pPr>
          </w:p>
          <w:p w14:paraId="306136B4" w14:textId="77777777" w:rsidR="00311987" w:rsidRPr="00FE56A2" w:rsidRDefault="00311987" w:rsidP="00912518">
            <w:pPr>
              <w:pStyle w:val="Nagwek1"/>
              <w:keepNext w:val="0"/>
              <w:keepLines w:val="0"/>
              <w:spacing w:before="120" w:after="120" w:line="240" w:lineRule="auto"/>
              <w:ind w:left="360" w:right="-284"/>
              <w:jc w:val="center"/>
              <w:rPr>
                <w:rFonts w:ascii="Verdana" w:hAnsi="Verdana"/>
                <w:caps/>
                <w:sz w:val="18"/>
                <w:szCs w:val="18"/>
              </w:rPr>
            </w:pPr>
            <w:bookmarkStart w:id="5" w:name="_Toc206654363"/>
            <w:r w:rsidRPr="00FE56A2">
              <w:rPr>
                <w:rFonts w:ascii="Verdana" w:hAnsi="Verdana"/>
                <w:sz w:val="18"/>
                <w:szCs w:val="18"/>
              </w:rPr>
              <w:t>w trakcie realizacji Zamówienia pn.:</w:t>
            </w:r>
            <w:bookmarkStart w:id="6" w:name="_Toc40987564"/>
            <w:bookmarkStart w:id="7" w:name="_Toc51166481"/>
            <w:bookmarkEnd w:id="3"/>
            <w:bookmarkEnd w:id="4"/>
            <w:r w:rsidRPr="00FE56A2">
              <w:rPr>
                <w:rFonts w:ascii="Verdana" w:hAnsi="Verdana"/>
                <w:sz w:val="18"/>
                <w:szCs w:val="18"/>
              </w:rPr>
              <w:t xml:space="preserve"> </w:t>
            </w:r>
            <w:r w:rsidRPr="007731FD">
              <w:rPr>
                <w:rFonts w:ascii="Verdana" w:hAnsi="Verdana"/>
                <w:sz w:val="18"/>
                <w:szCs w:val="18"/>
              </w:rPr>
              <w:t>Budowa ujęcia wód podziemnych (3 studnie) w PGE Toruń S.A.</w:t>
            </w:r>
            <w:bookmarkEnd w:id="5"/>
            <w:bookmarkEnd w:id="6"/>
            <w:bookmarkEnd w:id="7"/>
          </w:p>
          <w:p w14:paraId="1C7C70B5" w14:textId="77777777" w:rsidR="00311987" w:rsidRPr="00FE56A2" w:rsidRDefault="00311987" w:rsidP="00912518">
            <w:pPr>
              <w:jc w:val="center"/>
              <w:rPr>
                <w:sz w:val="18"/>
                <w:szCs w:val="18"/>
              </w:rPr>
            </w:pPr>
            <w:bookmarkStart w:id="8" w:name="_Toc40987565"/>
            <w:bookmarkStart w:id="9" w:name="_Toc51166482"/>
          </w:p>
          <w:p w14:paraId="6CFC9702" w14:textId="77777777" w:rsidR="00311987" w:rsidRPr="00FE56A2" w:rsidRDefault="00311987" w:rsidP="00912518">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Pr="007731FD">
              <w:rPr>
                <w:rFonts w:ascii="Verdana" w:hAnsi="Verdana"/>
                <w:b/>
                <w:sz w:val="18"/>
                <w:szCs w:val="18"/>
              </w:rPr>
              <w:t>POST/PEC/PEC/UZB/00043/2026</w:t>
            </w:r>
            <w:r w:rsidRPr="00FE56A2">
              <w:rPr>
                <w:rFonts w:ascii="Verdana" w:hAnsi="Verdana"/>
                <w:b/>
                <w:sz w:val="18"/>
                <w:szCs w:val="18"/>
              </w:rPr>
              <w:t>)</w:t>
            </w:r>
            <w:bookmarkEnd w:id="8"/>
            <w:bookmarkEnd w:id="9"/>
          </w:p>
        </w:tc>
      </w:tr>
    </w:tbl>
    <w:p w14:paraId="1D9C587C" w14:textId="77777777" w:rsidR="00311987" w:rsidRPr="00FE56A2" w:rsidRDefault="00311987" w:rsidP="00311987">
      <w:pPr>
        <w:tabs>
          <w:tab w:val="left" w:pos="0"/>
        </w:tabs>
        <w:autoSpaceDE w:val="0"/>
        <w:autoSpaceDN w:val="0"/>
        <w:adjustRightInd w:val="0"/>
        <w:ind w:left="1418" w:hanging="1702"/>
        <w:rPr>
          <w:rFonts w:ascii="Verdana" w:hAnsi="Verdana" w:cstheme="minorHAnsi"/>
          <w:b/>
          <w:bCs/>
          <w:sz w:val="20"/>
        </w:rPr>
      </w:pPr>
    </w:p>
    <w:p w14:paraId="11FB5907" w14:textId="77777777" w:rsidR="00311987" w:rsidRPr="00FE56A2" w:rsidRDefault="00311987" w:rsidP="00311987">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72931C0F" w14:textId="77777777" w:rsidR="00311987" w:rsidRPr="00FE56A2" w:rsidRDefault="00311987" w:rsidP="00311987">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311987" w:rsidRPr="00FE56A2" w14:paraId="620C8F77" w14:textId="77777777" w:rsidTr="00912518">
        <w:trPr>
          <w:cantSplit/>
          <w:trHeight w:val="532"/>
        </w:trPr>
        <w:tc>
          <w:tcPr>
            <w:tcW w:w="4536" w:type="dxa"/>
            <w:shd w:val="clear" w:color="auto" w:fill="1A7466"/>
            <w:vAlign w:val="center"/>
          </w:tcPr>
          <w:p w14:paraId="10A86656" w14:textId="77777777" w:rsidR="00311987" w:rsidRPr="00FE56A2" w:rsidRDefault="00311987" w:rsidP="00912518">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276AA086" w14:textId="77777777" w:rsidR="00311987" w:rsidRPr="00FE56A2" w:rsidRDefault="00311987" w:rsidP="00912518">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409CFFC2" w14:textId="77777777" w:rsidR="00311987" w:rsidRPr="00FE56A2" w:rsidRDefault="00311987" w:rsidP="00912518">
            <w:pPr>
              <w:jc w:val="center"/>
              <w:rPr>
                <w:rFonts w:ascii="Verdana" w:hAnsi="Verdana" w:cstheme="minorHAnsi"/>
                <w:b/>
                <w:sz w:val="16"/>
                <w:szCs w:val="16"/>
              </w:rPr>
            </w:pPr>
            <w:r w:rsidRPr="00FE56A2">
              <w:rPr>
                <w:rFonts w:ascii="Verdana" w:hAnsi="Verdana" w:cstheme="minorHAnsi"/>
                <w:b/>
                <w:sz w:val="16"/>
                <w:szCs w:val="16"/>
              </w:rPr>
              <w:t>NIP/REGON</w:t>
            </w:r>
          </w:p>
        </w:tc>
      </w:tr>
      <w:tr w:rsidR="00311987" w:rsidRPr="00FE56A2" w14:paraId="671C648C" w14:textId="77777777" w:rsidTr="00912518">
        <w:trPr>
          <w:cantSplit/>
          <w:trHeight w:val="485"/>
        </w:trPr>
        <w:tc>
          <w:tcPr>
            <w:tcW w:w="4536" w:type="dxa"/>
          </w:tcPr>
          <w:p w14:paraId="16E8A7D8" w14:textId="77777777" w:rsidR="00311987" w:rsidRPr="00FE56A2" w:rsidRDefault="00311987" w:rsidP="00912518">
            <w:pPr>
              <w:jc w:val="center"/>
              <w:rPr>
                <w:rFonts w:ascii="Verdana" w:hAnsi="Verdana" w:cstheme="minorHAnsi"/>
                <w:sz w:val="20"/>
              </w:rPr>
            </w:pPr>
          </w:p>
          <w:p w14:paraId="767BB440" w14:textId="77777777" w:rsidR="00311987" w:rsidRPr="00FE56A2" w:rsidRDefault="00311987" w:rsidP="00912518">
            <w:pPr>
              <w:rPr>
                <w:rFonts w:ascii="Verdana" w:hAnsi="Verdana" w:cstheme="minorHAnsi"/>
                <w:sz w:val="20"/>
              </w:rPr>
            </w:pPr>
          </w:p>
        </w:tc>
        <w:tc>
          <w:tcPr>
            <w:tcW w:w="2835" w:type="dxa"/>
          </w:tcPr>
          <w:p w14:paraId="02BEF097" w14:textId="77777777" w:rsidR="00311987" w:rsidRPr="00FE56A2" w:rsidRDefault="00311987" w:rsidP="00912518">
            <w:pPr>
              <w:jc w:val="center"/>
              <w:rPr>
                <w:rFonts w:ascii="Verdana" w:hAnsi="Verdana" w:cstheme="minorHAnsi"/>
                <w:sz w:val="20"/>
              </w:rPr>
            </w:pPr>
          </w:p>
        </w:tc>
        <w:tc>
          <w:tcPr>
            <w:tcW w:w="2977" w:type="dxa"/>
          </w:tcPr>
          <w:p w14:paraId="722095B6" w14:textId="77777777" w:rsidR="00311987" w:rsidRPr="00FE56A2" w:rsidRDefault="00311987" w:rsidP="00912518">
            <w:pPr>
              <w:jc w:val="center"/>
              <w:rPr>
                <w:rFonts w:ascii="Verdana" w:hAnsi="Verdana" w:cstheme="minorHAnsi"/>
                <w:sz w:val="20"/>
              </w:rPr>
            </w:pPr>
          </w:p>
        </w:tc>
      </w:tr>
    </w:tbl>
    <w:p w14:paraId="474A4253" w14:textId="77777777" w:rsidR="00311987" w:rsidRPr="00FE56A2" w:rsidRDefault="00311987" w:rsidP="00311987">
      <w:pPr>
        <w:autoSpaceDE w:val="0"/>
        <w:autoSpaceDN w:val="0"/>
        <w:adjustRightInd w:val="0"/>
        <w:rPr>
          <w:rFonts w:ascii="Verdana" w:hAnsi="Verdana" w:cstheme="minorHAnsi"/>
          <w:b/>
          <w:bCs/>
          <w:sz w:val="20"/>
        </w:rPr>
      </w:pPr>
    </w:p>
    <w:p w14:paraId="06DF4079" w14:textId="77777777" w:rsidR="00311987" w:rsidRPr="004F16A9" w:rsidRDefault="00311987" w:rsidP="00311987">
      <w:pPr>
        <w:autoSpaceDE w:val="0"/>
        <w:autoSpaceDN w:val="0"/>
        <w:adjustRightInd w:val="0"/>
        <w:spacing w:before="120" w:after="120" w:line="240" w:lineRule="auto"/>
        <w:rPr>
          <w:rFonts w:ascii="Verdana" w:hAnsi="Verdana" w:cstheme="minorHAnsi"/>
          <w:sz w:val="18"/>
          <w:szCs w:val="18"/>
        </w:rPr>
      </w:pPr>
      <w:r w:rsidRPr="00FE56A2">
        <w:rPr>
          <w:rFonts w:ascii="Verdana" w:hAnsi="Verdana" w:cstheme="minorHAnsi"/>
          <w:b/>
          <w:sz w:val="18"/>
          <w:szCs w:val="18"/>
        </w:rPr>
        <w:t>OŚWIADCZAMY</w:t>
      </w:r>
      <w:r w:rsidRPr="00FE56A2">
        <w:rPr>
          <w:rFonts w:ascii="Verdana" w:hAnsi="Verdana" w:cstheme="minorHAnsi"/>
          <w:sz w:val="18"/>
          <w:szCs w:val="18"/>
        </w:rPr>
        <w:t xml:space="preserve">, iż zobowiązujemy </w:t>
      </w:r>
      <w:r w:rsidRPr="004F16A9">
        <w:rPr>
          <w:rFonts w:ascii="Verdana" w:hAnsi="Verdana" w:cstheme="minorHAnsi"/>
          <w:sz w:val="18"/>
          <w:szCs w:val="18"/>
        </w:rPr>
        <w:t xml:space="preserve">się do oddania Wykonawcy, tj. ………………………………….……... z siedzibą w …………………………………….., do dyspozycji niezbędne zasoby na potrzeby realizacji przedmiotowego Zamówienia w zakresie: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311987" w:rsidRPr="004F16A9" w14:paraId="64783D16" w14:textId="77777777" w:rsidTr="00912518">
        <w:trPr>
          <w:trHeight w:val="1171"/>
        </w:trPr>
        <w:tc>
          <w:tcPr>
            <w:tcW w:w="2156" w:type="dxa"/>
            <w:shd w:val="clear" w:color="auto" w:fill="1A7466"/>
            <w:vAlign w:val="center"/>
          </w:tcPr>
          <w:p w14:paraId="3DB91F06" w14:textId="77777777" w:rsidR="00311987" w:rsidRPr="004F16A9" w:rsidRDefault="00311987" w:rsidP="00912518">
            <w:pPr>
              <w:autoSpaceDE w:val="0"/>
              <w:autoSpaceDN w:val="0"/>
              <w:adjustRightInd w:val="0"/>
              <w:jc w:val="center"/>
              <w:rPr>
                <w:rFonts w:ascii="Verdana" w:hAnsi="Verdana" w:cstheme="minorHAnsi"/>
                <w:b/>
                <w:sz w:val="16"/>
                <w:szCs w:val="16"/>
              </w:rPr>
            </w:pPr>
            <w:r w:rsidRPr="004F16A9">
              <w:rPr>
                <w:rFonts w:ascii="Verdana" w:hAnsi="Verdana" w:cstheme="minorHAnsi"/>
                <w:b/>
                <w:sz w:val="16"/>
                <w:szCs w:val="16"/>
              </w:rPr>
              <w:t>Warunek, na spełnienie którego podmiot udostępnia zasoby</w:t>
            </w:r>
          </w:p>
        </w:tc>
        <w:tc>
          <w:tcPr>
            <w:tcW w:w="1813" w:type="dxa"/>
            <w:shd w:val="clear" w:color="auto" w:fill="1A7466"/>
            <w:vAlign w:val="center"/>
          </w:tcPr>
          <w:p w14:paraId="01E80472" w14:textId="77777777" w:rsidR="00311987" w:rsidRPr="004F16A9" w:rsidRDefault="00311987" w:rsidP="00912518">
            <w:pPr>
              <w:autoSpaceDE w:val="0"/>
              <w:autoSpaceDN w:val="0"/>
              <w:adjustRightInd w:val="0"/>
              <w:jc w:val="center"/>
              <w:rPr>
                <w:rFonts w:ascii="Verdana" w:hAnsi="Verdana" w:cstheme="minorHAnsi"/>
                <w:b/>
                <w:sz w:val="16"/>
                <w:szCs w:val="16"/>
              </w:rPr>
            </w:pPr>
            <w:r w:rsidRPr="004F16A9">
              <w:rPr>
                <w:rFonts w:ascii="Verdana" w:hAnsi="Verdana" w:cstheme="minorHAnsi"/>
                <w:b/>
                <w:sz w:val="16"/>
                <w:szCs w:val="16"/>
              </w:rPr>
              <w:t>Rodzaj zasobu</w:t>
            </w:r>
          </w:p>
        </w:tc>
        <w:tc>
          <w:tcPr>
            <w:tcW w:w="1701" w:type="dxa"/>
            <w:shd w:val="clear" w:color="auto" w:fill="1A7466"/>
            <w:vAlign w:val="center"/>
          </w:tcPr>
          <w:p w14:paraId="3CFF4608" w14:textId="77777777" w:rsidR="00311987" w:rsidRPr="004F16A9" w:rsidRDefault="00311987" w:rsidP="00912518">
            <w:pPr>
              <w:autoSpaceDE w:val="0"/>
              <w:autoSpaceDN w:val="0"/>
              <w:adjustRightInd w:val="0"/>
              <w:jc w:val="center"/>
              <w:rPr>
                <w:rFonts w:ascii="Verdana" w:hAnsi="Verdana" w:cstheme="minorHAnsi"/>
                <w:b/>
                <w:sz w:val="16"/>
                <w:szCs w:val="16"/>
              </w:rPr>
            </w:pPr>
            <w:r w:rsidRPr="004F16A9">
              <w:rPr>
                <w:rFonts w:ascii="Verdana" w:hAnsi="Verdana" w:cstheme="minorHAnsi"/>
                <w:b/>
                <w:sz w:val="16"/>
                <w:szCs w:val="16"/>
              </w:rPr>
              <w:t>Zakres udostępnianych zasobów</w:t>
            </w:r>
          </w:p>
        </w:tc>
        <w:tc>
          <w:tcPr>
            <w:tcW w:w="2410" w:type="dxa"/>
            <w:shd w:val="clear" w:color="auto" w:fill="1A7466"/>
            <w:vAlign w:val="center"/>
          </w:tcPr>
          <w:p w14:paraId="282E78BA" w14:textId="77777777" w:rsidR="00311987" w:rsidRPr="004F16A9" w:rsidRDefault="00311987" w:rsidP="00912518">
            <w:pPr>
              <w:autoSpaceDE w:val="0"/>
              <w:autoSpaceDN w:val="0"/>
              <w:adjustRightInd w:val="0"/>
              <w:jc w:val="center"/>
              <w:rPr>
                <w:rFonts w:ascii="Verdana" w:hAnsi="Verdana" w:cstheme="minorHAnsi"/>
                <w:b/>
                <w:sz w:val="16"/>
                <w:szCs w:val="16"/>
              </w:rPr>
            </w:pPr>
            <w:r w:rsidRPr="004F16A9">
              <w:rPr>
                <w:rFonts w:ascii="Verdana" w:hAnsi="Verdana" w:cstheme="minorHAnsi"/>
                <w:b/>
                <w:sz w:val="16"/>
                <w:szCs w:val="16"/>
              </w:rPr>
              <w:t>Sposób wykorzystania zasobów przez Wykonawcę, przy wykonywaniu zamówienia niepublicznego</w:t>
            </w:r>
          </w:p>
        </w:tc>
        <w:tc>
          <w:tcPr>
            <w:tcW w:w="2269" w:type="dxa"/>
            <w:shd w:val="clear" w:color="auto" w:fill="1A7466"/>
            <w:vAlign w:val="center"/>
          </w:tcPr>
          <w:p w14:paraId="19DA3D8E" w14:textId="77777777" w:rsidR="00311987" w:rsidRPr="004F16A9" w:rsidRDefault="00311987" w:rsidP="00912518">
            <w:pPr>
              <w:autoSpaceDE w:val="0"/>
              <w:autoSpaceDN w:val="0"/>
              <w:adjustRightInd w:val="0"/>
              <w:jc w:val="center"/>
              <w:rPr>
                <w:rFonts w:ascii="Verdana" w:hAnsi="Verdana" w:cstheme="minorHAnsi"/>
                <w:b/>
                <w:sz w:val="16"/>
                <w:szCs w:val="16"/>
              </w:rPr>
            </w:pPr>
            <w:r w:rsidRPr="004F16A9">
              <w:rPr>
                <w:rFonts w:ascii="Verdana" w:hAnsi="Verdana" w:cstheme="minorHAnsi"/>
                <w:b/>
                <w:sz w:val="16"/>
                <w:szCs w:val="16"/>
              </w:rPr>
              <w:t>Czy zasoby są udostępniane na cały okres realizacji zamówienia/umowy (TAK/NIE</w:t>
            </w:r>
            <w:r w:rsidRPr="004F16A9">
              <w:rPr>
                <w:rFonts w:ascii="Verdana" w:hAnsi="Verdana" w:cstheme="minorHAnsi"/>
                <w:b/>
                <w:sz w:val="16"/>
                <w:szCs w:val="16"/>
                <w:vertAlign w:val="superscript"/>
              </w:rPr>
              <w:footnoteReference w:id="1"/>
            </w:r>
            <w:r w:rsidRPr="004F16A9">
              <w:rPr>
                <w:rFonts w:ascii="Verdana" w:hAnsi="Verdana" w:cstheme="minorHAnsi"/>
                <w:b/>
                <w:sz w:val="16"/>
                <w:szCs w:val="16"/>
              </w:rPr>
              <w:t>)</w:t>
            </w:r>
          </w:p>
        </w:tc>
      </w:tr>
      <w:tr w:rsidR="00311987" w:rsidRPr="00FE56A2" w14:paraId="30FFE9C5" w14:textId="77777777" w:rsidTr="00912518">
        <w:trPr>
          <w:trHeight w:val="451"/>
        </w:trPr>
        <w:tc>
          <w:tcPr>
            <w:tcW w:w="2156" w:type="dxa"/>
            <w:shd w:val="clear" w:color="auto" w:fill="F2F2F2" w:themeFill="background1" w:themeFillShade="F2"/>
            <w:vAlign w:val="center"/>
          </w:tcPr>
          <w:p w14:paraId="73CC6049" w14:textId="77777777" w:rsidR="00311987" w:rsidRPr="004F16A9" w:rsidRDefault="00311987" w:rsidP="00912518">
            <w:pPr>
              <w:autoSpaceDE w:val="0"/>
              <w:autoSpaceDN w:val="0"/>
              <w:adjustRightInd w:val="0"/>
              <w:spacing w:line="240" w:lineRule="auto"/>
              <w:jc w:val="center"/>
              <w:rPr>
                <w:rFonts w:ascii="Verdana" w:hAnsi="Verdana" w:cstheme="minorHAnsi"/>
                <w:sz w:val="16"/>
                <w:szCs w:val="16"/>
              </w:rPr>
            </w:pPr>
            <w:r w:rsidRPr="004F16A9">
              <w:rPr>
                <w:rFonts w:ascii="Verdana" w:hAnsi="Verdana" w:cstheme="minorHAnsi"/>
                <w:sz w:val="16"/>
                <w:szCs w:val="16"/>
              </w:rPr>
              <w:t>Wiedza/doświadczenie</w:t>
            </w:r>
          </w:p>
        </w:tc>
        <w:tc>
          <w:tcPr>
            <w:tcW w:w="1813" w:type="dxa"/>
            <w:shd w:val="clear" w:color="auto" w:fill="F2F2F2" w:themeFill="background1" w:themeFillShade="F2"/>
            <w:vAlign w:val="center"/>
          </w:tcPr>
          <w:p w14:paraId="0296D4EC" w14:textId="77777777" w:rsidR="00311987" w:rsidRPr="004F16A9" w:rsidRDefault="00311987" w:rsidP="00912518">
            <w:pPr>
              <w:autoSpaceDE w:val="0"/>
              <w:autoSpaceDN w:val="0"/>
              <w:adjustRightInd w:val="0"/>
              <w:jc w:val="center"/>
              <w:rPr>
                <w:rFonts w:ascii="Verdana" w:hAnsi="Verdana" w:cstheme="minorHAnsi"/>
                <w:sz w:val="16"/>
                <w:szCs w:val="16"/>
              </w:rPr>
            </w:pPr>
            <w:r w:rsidRPr="004F16A9">
              <w:rPr>
                <w:rFonts w:ascii="Verdana" w:hAnsi="Verdana" w:cstheme="minorHAnsi"/>
                <w:sz w:val="16"/>
                <w:szCs w:val="16"/>
              </w:rPr>
              <w:t>Doświadczenie</w:t>
            </w:r>
          </w:p>
        </w:tc>
        <w:tc>
          <w:tcPr>
            <w:tcW w:w="1701" w:type="dxa"/>
          </w:tcPr>
          <w:p w14:paraId="6F7313B5" w14:textId="77777777" w:rsidR="00311987" w:rsidRPr="00FE56A2" w:rsidRDefault="00311987" w:rsidP="00912518">
            <w:pPr>
              <w:autoSpaceDE w:val="0"/>
              <w:autoSpaceDN w:val="0"/>
              <w:adjustRightInd w:val="0"/>
              <w:rPr>
                <w:rFonts w:ascii="Verdana" w:hAnsi="Verdana" w:cstheme="minorHAnsi"/>
                <w:sz w:val="20"/>
              </w:rPr>
            </w:pPr>
          </w:p>
        </w:tc>
        <w:tc>
          <w:tcPr>
            <w:tcW w:w="2410" w:type="dxa"/>
          </w:tcPr>
          <w:p w14:paraId="2CC80CE1" w14:textId="77777777" w:rsidR="00311987" w:rsidRPr="00FE56A2" w:rsidRDefault="00311987" w:rsidP="00912518">
            <w:pPr>
              <w:autoSpaceDE w:val="0"/>
              <w:autoSpaceDN w:val="0"/>
              <w:adjustRightInd w:val="0"/>
              <w:rPr>
                <w:rFonts w:ascii="Verdana" w:hAnsi="Verdana" w:cstheme="minorHAnsi"/>
                <w:sz w:val="20"/>
              </w:rPr>
            </w:pPr>
          </w:p>
        </w:tc>
        <w:tc>
          <w:tcPr>
            <w:tcW w:w="2269" w:type="dxa"/>
          </w:tcPr>
          <w:p w14:paraId="11A2E38A" w14:textId="77777777" w:rsidR="00311987" w:rsidRPr="00FE56A2" w:rsidRDefault="00311987" w:rsidP="00912518">
            <w:pPr>
              <w:autoSpaceDE w:val="0"/>
              <w:autoSpaceDN w:val="0"/>
              <w:adjustRightInd w:val="0"/>
              <w:rPr>
                <w:rFonts w:ascii="Verdana" w:hAnsi="Verdana" w:cstheme="minorHAnsi"/>
                <w:sz w:val="20"/>
              </w:rPr>
            </w:pPr>
          </w:p>
        </w:tc>
      </w:tr>
    </w:tbl>
    <w:p w14:paraId="64B7ECBA" w14:textId="77777777" w:rsidR="00311987" w:rsidRPr="00FE56A2" w:rsidRDefault="00311987" w:rsidP="00311987">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Prosimy nie modyfikować pól tabeli oznaczonych kolorem szarym. Podmiot uzupełnia jedynie te pola (wiersze tabeli) w odniesieniu do których udostępnia zasoby. Pozostałe wiersze należy przekreślić, pozostawić puste lub usunąć.</w:t>
      </w:r>
    </w:p>
    <w:p w14:paraId="7F018451" w14:textId="77777777" w:rsidR="00311987" w:rsidRPr="00FE56A2" w:rsidRDefault="00311987" w:rsidP="00311987">
      <w:pPr>
        <w:rPr>
          <w:rFonts w:ascii="Verdana" w:hAnsi="Verdana" w:cstheme="minorHAnsi"/>
          <w:bCs/>
          <w:iCs/>
          <w:sz w:val="18"/>
          <w:szCs w:val="18"/>
        </w:rPr>
      </w:pPr>
    </w:p>
    <w:p w14:paraId="783E1514" w14:textId="77777777" w:rsidR="00311987" w:rsidRPr="00FE56A2" w:rsidRDefault="00311987" w:rsidP="00311987">
      <w:pPr>
        <w:rPr>
          <w:rFonts w:ascii="Verdana" w:hAnsi="Verdana" w:cstheme="minorHAnsi"/>
          <w:bCs/>
          <w:iCs/>
          <w:sz w:val="18"/>
          <w:szCs w:val="18"/>
        </w:rPr>
      </w:pPr>
      <w:r w:rsidRPr="00FE56A2">
        <w:rPr>
          <w:rFonts w:ascii="Verdana" w:hAnsi="Verdana" w:cstheme="minorHAnsi"/>
          <w:bCs/>
          <w:iCs/>
          <w:sz w:val="18"/>
          <w:szCs w:val="18"/>
        </w:rPr>
        <w:t xml:space="preserve">Oświadczamy, że nie zachodzą wobec nas podstawy wykluczenia, o których mowa w pkt. 14.2.10 – 14.2.13 SWZ. </w:t>
      </w:r>
    </w:p>
    <w:p w14:paraId="00BB91A3" w14:textId="77777777" w:rsidR="00311987" w:rsidRPr="00FE56A2" w:rsidRDefault="00311987" w:rsidP="00311987">
      <w:pPr>
        <w:ind w:left="4254"/>
        <w:jc w:val="left"/>
        <w:rPr>
          <w:rFonts w:ascii="Verdana" w:hAnsi="Verdana" w:cstheme="minorHAnsi"/>
          <w:bCs/>
          <w:iCs/>
          <w:sz w:val="20"/>
        </w:rPr>
      </w:pPr>
    </w:p>
    <w:p w14:paraId="36CEC6F3" w14:textId="77777777" w:rsidR="00311987" w:rsidRPr="00FE56A2" w:rsidRDefault="00311987" w:rsidP="00311987">
      <w:pPr>
        <w:ind w:left="5103"/>
        <w:jc w:val="left"/>
        <w:rPr>
          <w:rFonts w:ascii="Verdana" w:hAnsi="Verdana" w:cstheme="minorHAnsi"/>
          <w:bCs/>
          <w:iCs/>
          <w:sz w:val="20"/>
        </w:rPr>
      </w:pPr>
      <w:r w:rsidRPr="00FE56A2">
        <w:rPr>
          <w:rFonts w:ascii="Verdana" w:hAnsi="Verdana" w:cstheme="minorHAnsi"/>
          <w:bCs/>
          <w:iCs/>
          <w:sz w:val="20"/>
        </w:rPr>
        <w:t xml:space="preserve">         </w:t>
      </w:r>
    </w:p>
    <w:p w14:paraId="35B31C9D" w14:textId="77777777" w:rsidR="00311987" w:rsidRPr="00FE56A2" w:rsidRDefault="00311987" w:rsidP="00311987">
      <w:pPr>
        <w:ind w:left="5103"/>
        <w:jc w:val="left"/>
        <w:rPr>
          <w:rFonts w:ascii="Verdana" w:hAnsi="Verdana" w:cstheme="minorHAnsi"/>
          <w:bCs/>
          <w:iCs/>
          <w:sz w:val="20"/>
        </w:rPr>
      </w:pPr>
    </w:p>
    <w:p w14:paraId="335D8B27" w14:textId="77777777" w:rsidR="00311987" w:rsidRPr="00FE56A2" w:rsidRDefault="00311987" w:rsidP="00311987">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26B02206" w14:textId="77777777" w:rsidR="00311987" w:rsidRPr="00FE56A2" w:rsidRDefault="00311987" w:rsidP="00311987">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 złożenia podpisu w imieniu podmiotu oddającego do dyspozycji niezbędne zasoby</w:t>
      </w:r>
    </w:p>
    <w:p w14:paraId="4E160543" w14:textId="77777777" w:rsidR="00311987" w:rsidRPr="00FE56A2" w:rsidRDefault="00311987" w:rsidP="00311987">
      <w:pPr>
        <w:spacing w:after="80" w:line="240" w:lineRule="auto"/>
        <w:jc w:val="right"/>
        <w:rPr>
          <w:rFonts w:ascii="Verdana" w:hAnsi="Verdana"/>
          <w:sz w:val="18"/>
          <w:szCs w:val="18"/>
        </w:rPr>
      </w:pPr>
      <w:bookmarkStart w:id="10" w:name="_Toc122344844"/>
    </w:p>
    <w:bookmarkEnd w:id="10"/>
    <w:p w14:paraId="3DD4C750" w14:textId="6C5851AE" w:rsidR="00311987" w:rsidRPr="00FE56A2" w:rsidRDefault="00311987" w:rsidP="00311987">
      <w:pPr>
        <w:spacing w:line="240" w:lineRule="auto"/>
        <w:jc w:val="left"/>
        <w:rPr>
          <w:rFonts w:ascii="Verdana" w:hAnsi="Verdana"/>
          <w:b/>
          <w:sz w:val="18"/>
          <w:szCs w:val="18"/>
        </w:rPr>
      </w:pPr>
    </w:p>
    <w:sectPr w:rsidR="00311987" w:rsidRPr="00FE56A2" w:rsidSect="00311987">
      <w:headerReference w:type="even" r:id="rId7"/>
      <w:headerReference w:type="default" r:id="rId8"/>
      <w:footerReference w:type="default" r:id="rId9"/>
      <w:headerReference w:type="first" r:id="rId10"/>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EFBC1" w14:textId="77777777" w:rsidR="00C84940" w:rsidRDefault="00C84940" w:rsidP="00311987">
      <w:pPr>
        <w:spacing w:line="240" w:lineRule="auto"/>
      </w:pPr>
      <w:r>
        <w:separator/>
      </w:r>
    </w:p>
  </w:endnote>
  <w:endnote w:type="continuationSeparator" w:id="0">
    <w:p w14:paraId="576DD68D" w14:textId="77777777" w:rsidR="00C84940" w:rsidRDefault="00C84940" w:rsidP="003119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88648" w14:textId="77777777" w:rsidR="00BE3A49" w:rsidRPr="0072383F" w:rsidRDefault="00000000"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1AE47537" w14:textId="77777777" w:rsidR="00BE3A49" w:rsidRPr="00796896" w:rsidRDefault="00000000"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4971789A" w14:textId="77777777" w:rsidR="00BE3A49" w:rsidRDefault="00BE3A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7323A" w14:textId="77777777" w:rsidR="00C84940" w:rsidRDefault="00C84940" w:rsidP="00311987">
      <w:pPr>
        <w:spacing w:line="240" w:lineRule="auto"/>
      </w:pPr>
      <w:r>
        <w:separator/>
      </w:r>
    </w:p>
  </w:footnote>
  <w:footnote w:type="continuationSeparator" w:id="0">
    <w:p w14:paraId="7E857BCA" w14:textId="77777777" w:rsidR="00C84940" w:rsidRDefault="00C84940" w:rsidP="00311987">
      <w:pPr>
        <w:spacing w:line="240" w:lineRule="auto"/>
      </w:pPr>
      <w:r>
        <w:continuationSeparator/>
      </w:r>
    </w:p>
  </w:footnote>
  <w:footnote w:id="1">
    <w:p w14:paraId="398D4596" w14:textId="77777777" w:rsidR="00311987" w:rsidRPr="006B0420" w:rsidRDefault="00311987" w:rsidP="0031198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E2DB" w14:textId="77777777" w:rsidR="00BE3A49" w:rsidRDefault="00000000">
    <w:pPr>
      <w:pStyle w:val="Nagwek"/>
    </w:pPr>
    <w:r>
      <w:rPr>
        <w:noProof/>
      </w:rPr>
      <mc:AlternateContent>
        <mc:Choice Requires="wps">
          <w:drawing>
            <wp:anchor distT="0" distB="0" distL="0" distR="0" simplePos="0" relativeHeight="251660288" behindDoc="0" locked="0" layoutInCell="1" allowOverlap="1" wp14:anchorId="638A4946" wp14:editId="4B29FDB0">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A7024AC" w14:textId="77777777" w:rsidR="00BE3A49" w:rsidRPr="00645CA3" w:rsidRDefault="00000000"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38A4946"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A7024AC" w14:textId="77777777" w:rsidR="00000000" w:rsidRPr="00645CA3" w:rsidRDefault="00000000"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7F82A962" w14:textId="77777777" w:rsidTr="006B0420">
      <w:trPr>
        <w:trHeight w:val="1135"/>
      </w:trPr>
      <w:tc>
        <w:tcPr>
          <w:tcW w:w="5105" w:type="dxa"/>
        </w:tcPr>
        <w:p w14:paraId="076E4E72" w14:textId="77777777" w:rsidR="00BE3A49" w:rsidRPr="00796896" w:rsidRDefault="00000000" w:rsidP="00E76A8B">
          <w:pPr>
            <w:jc w:val="left"/>
            <w:rPr>
              <w:rFonts w:ascii="Arial" w:hAnsi="Arial" w:cs="Arial"/>
              <w:sz w:val="16"/>
            </w:rPr>
          </w:pPr>
          <w:r>
            <w:rPr>
              <w:rFonts w:ascii="Trebuchet MS" w:hAnsi="Trebuchet MS"/>
              <w:noProof/>
              <w:color w:val="000000" w:themeColor="text1"/>
              <w:sz w:val="14"/>
              <w:szCs w:val="18"/>
            </w:rPr>
            <mc:AlternateContent>
              <mc:Choice Requires="wps">
                <w:drawing>
                  <wp:anchor distT="0" distB="0" distL="0" distR="0" simplePos="0" relativeHeight="251661312" behindDoc="0" locked="0" layoutInCell="1" allowOverlap="1" wp14:anchorId="24F61B10" wp14:editId="1078EB4A">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B4E13A9" w14:textId="77777777" w:rsidR="00BE3A49" w:rsidRPr="00645CA3" w:rsidRDefault="00BE3A49"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F61B10"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4B4E13A9" w14:textId="77777777" w:rsidR="00000000" w:rsidRPr="00645CA3" w:rsidRDefault="00000000" w:rsidP="00645CA3">
                          <w:pPr>
                            <w:rPr>
                              <w:rFonts w:ascii="Calibri" w:eastAsia="Calibri" w:hAnsi="Calibri" w:cs="Calibri"/>
                              <w:noProof/>
                              <w:color w:val="008000"/>
                              <w:sz w:val="20"/>
                            </w:rPr>
                          </w:pPr>
                        </w:p>
                      </w:txbxContent>
                    </v:textbox>
                    <w10:wrap anchorx="page" anchory="page"/>
                  </v:shape>
                </w:pict>
              </mc:Fallback>
            </mc:AlternateContent>
          </w:r>
          <w:r>
            <w:rPr>
              <w:rFonts w:ascii="Trebuchet MS" w:hAnsi="Trebuchet MS"/>
              <w:color w:val="000000" w:themeColor="text1"/>
              <w:sz w:val="14"/>
              <w:szCs w:val="18"/>
            </w:rPr>
            <w:t>Specyfikacja Warunków Zamówienia</w:t>
          </w:r>
        </w:p>
        <w:p w14:paraId="2DC42842" w14:textId="77777777" w:rsidR="00BE3A49" w:rsidRDefault="00BE3A49" w:rsidP="00E76A8B">
          <w:pPr>
            <w:suppressAutoHyphens/>
            <w:ind w:right="187"/>
            <w:rPr>
              <w:rFonts w:ascii="Trebuchet MS" w:hAnsi="Trebuchet MS"/>
              <w:color w:val="000000" w:themeColor="text1"/>
              <w:sz w:val="14"/>
              <w:szCs w:val="18"/>
            </w:rPr>
          </w:pPr>
        </w:p>
        <w:p w14:paraId="59493255" w14:textId="77777777" w:rsidR="00BE3A49" w:rsidRDefault="00000000" w:rsidP="00E76A8B">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Budowa ujęcia wód podziemnych (3 studnie) w PGE Toruń S.A.</w:t>
          </w:r>
        </w:p>
        <w:p w14:paraId="681CD638" w14:textId="77777777" w:rsidR="00BE3A49" w:rsidRPr="00E14220" w:rsidRDefault="00000000" w:rsidP="00E76A8B">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POST/PEC/PEC/UZB/00043/2026</w:t>
          </w:r>
        </w:p>
      </w:tc>
      <w:tc>
        <w:tcPr>
          <w:tcW w:w="5106" w:type="dxa"/>
        </w:tcPr>
        <w:p w14:paraId="35531F66" w14:textId="77777777" w:rsidR="00BE3A49" w:rsidRPr="00796896" w:rsidRDefault="00000000" w:rsidP="00E76A8B">
          <w:pPr>
            <w:tabs>
              <w:tab w:val="center" w:pos="4536"/>
              <w:tab w:val="right" w:pos="9072"/>
            </w:tabs>
            <w:spacing w:line="240" w:lineRule="auto"/>
            <w:ind w:right="-1"/>
            <w:jc w:val="right"/>
            <w:rPr>
              <w:rFonts w:ascii="Arial" w:hAnsi="Arial" w:cs="Arial"/>
              <w:sz w:val="16"/>
            </w:rPr>
          </w:pPr>
          <w:r>
            <w:object w:dxaOrig="19201" w:dyaOrig="7000" w14:anchorId="7BB36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6382795" r:id="rId2"/>
            </w:object>
          </w:r>
        </w:p>
        <w:p w14:paraId="50E86BF6" w14:textId="77777777" w:rsidR="00BE3A49" w:rsidRPr="00E14220" w:rsidRDefault="00BE3A49" w:rsidP="00E76A8B">
          <w:pPr>
            <w:suppressAutoHyphens/>
            <w:jc w:val="right"/>
            <w:rPr>
              <w:rFonts w:eastAsia="Verdana" w:cs="Calibri"/>
              <w:color w:val="008000"/>
              <w:szCs w:val="22"/>
            </w:rPr>
          </w:pPr>
        </w:p>
      </w:tc>
    </w:tr>
  </w:tbl>
  <w:p w14:paraId="52A91FD1" w14:textId="77777777" w:rsidR="00BE3A49" w:rsidRPr="0072383F" w:rsidRDefault="00BE3A49">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1A65136E" w14:textId="77777777" w:rsidTr="006B0420">
      <w:trPr>
        <w:trHeight w:val="320"/>
      </w:trPr>
      <w:tc>
        <w:tcPr>
          <w:tcW w:w="5105" w:type="dxa"/>
        </w:tcPr>
        <w:p w14:paraId="4240B6C6" w14:textId="77777777" w:rsidR="00BE3A49" w:rsidRPr="00796896" w:rsidRDefault="00000000" w:rsidP="00DE4180">
          <w:pPr>
            <w:jc w:val="left"/>
            <w:rPr>
              <w:rFonts w:ascii="Arial" w:hAnsi="Arial" w:cs="Arial"/>
              <w:sz w:val="16"/>
            </w:rPr>
          </w:pPr>
          <w:r>
            <w:rPr>
              <w:rFonts w:ascii="Trebuchet MS" w:hAnsi="Trebuchet MS"/>
              <w:noProof/>
              <w:color w:val="000000" w:themeColor="text1"/>
              <w:sz w:val="14"/>
              <w:szCs w:val="18"/>
            </w:rPr>
            <mc:AlternateContent>
              <mc:Choice Requires="wps">
                <w:drawing>
                  <wp:anchor distT="0" distB="0" distL="0" distR="0" simplePos="0" relativeHeight="251659264" behindDoc="0" locked="0" layoutInCell="1" allowOverlap="1" wp14:anchorId="09E72B63" wp14:editId="04781C9B">
                    <wp:simplePos x="699135" y="85090"/>
                    <wp:positionH relativeFrom="page">
                      <wp:align>right</wp:align>
                    </wp:positionH>
                    <wp:positionV relativeFrom="page">
                      <wp:align>top</wp:align>
                    </wp:positionV>
                    <wp:extent cx="2097405" cy="376555"/>
                    <wp:effectExtent l="0" t="0" r="0" b="444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16BC1387" w14:textId="77777777" w:rsidR="00BE3A49" w:rsidRPr="00645CA3" w:rsidRDefault="00BE3A49"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E72B63"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16BC1387" w14:textId="77777777" w:rsidR="00000000" w:rsidRPr="00645CA3" w:rsidRDefault="00000000" w:rsidP="00645CA3">
                          <w:pPr>
                            <w:rPr>
                              <w:rFonts w:ascii="Calibri" w:eastAsia="Calibri" w:hAnsi="Calibri" w:cs="Calibri"/>
                              <w:noProof/>
                              <w:color w:val="008000"/>
                              <w:sz w:val="20"/>
                            </w:rPr>
                          </w:pPr>
                        </w:p>
                      </w:txbxContent>
                    </v:textbox>
                    <w10:wrap anchorx="page" anchory="page"/>
                  </v:shape>
                </w:pict>
              </mc:Fallback>
            </mc:AlternateContent>
          </w:r>
          <w:r>
            <w:rPr>
              <w:rFonts w:ascii="Trebuchet MS" w:hAnsi="Trebuchet MS"/>
              <w:color w:val="000000" w:themeColor="text1"/>
              <w:sz w:val="14"/>
              <w:szCs w:val="18"/>
            </w:rPr>
            <w:t>Specyfikacja Warunków Zamówienia</w:t>
          </w:r>
        </w:p>
        <w:p w14:paraId="47B09083" w14:textId="77777777" w:rsidR="00BE3A49" w:rsidRDefault="00BE3A49" w:rsidP="00DE4180">
          <w:pPr>
            <w:suppressAutoHyphens/>
            <w:ind w:right="187"/>
            <w:rPr>
              <w:rFonts w:ascii="Trebuchet MS" w:hAnsi="Trebuchet MS"/>
              <w:color w:val="000000" w:themeColor="text1"/>
              <w:sz w:val="14"/>
              <w:szCs w:val="18"/>
            </w:rPr>
          </w:pPr>
        </w:p>
        <w:p w14:paraId="5BA4CF79" w14:textId="77777777" w:rsidR="00BE3A49" w:rsidRDefault="00000000" w:rsidP="00DE4180">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Budowa ujęcia wód podziemnych (3 studnie) w PGE Toruń S.A.</w:t>
          </w:r>
        </w:p>
        <w:p w14:paraId="5CB845A6" w14:textId="77777777" w:rsidR="00BE3A49" w:rsidRPr="00E14220" w:rsidRDefault="00000000" w:rsidP="00DE4180">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POST/PEC/PEC/UZB/00043/2026</w:t>
          </w:r>
        </w:p>
      </w:tc>
      <w:tc>
        <w:tcPr>
          <w:tcW w:w="5106" w:type="dxa"/>
        </w:tcPr>
        <w:p w14:paraId="2454D257" w14:textId="77777777" w:rsidR="00BE3A49" w:rsidRPr="00796896" w:rsidRDefault="00000000" w:rsidP="00DE4180">
          <w:pPr>
            <w:tabs>
              <w:tab w:val="center" w:pos="4536"/>
              <w:tab w:val="right" w:pos="9072"/>
            </w:tabs>
            <w:spacing w:line="240" w:lineRule="auto"/>
            <w:ind w:right="-1"/>
            <w:jc w:val="right"/>
            <w:rPr>
              <w:rFonts w:ascii="Arial" w:hAnsi="Arial" w:cs="Arial"/>
              <w:sz w:val="16"/>
            </w:rPr>
          </w:pPr>
          <w:r>
            <w:object w:dxaOrig="19201" w:dyaOrig="7000" w14:anchorId="2C296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6382796" r:id="rId2"/>
            </w:object>
          </w:r>
        </w:p>
        <w:p w14:paraId="65160FB2" w14:textId="77777777" w:rsidR="00BE3A49" w:rsidRPr="00E14220" w:rsidRDefault="00BE3A49" w:rsidP="00DE4180">
          <w:pPr>
            <w:suppressAutoHyphens/>
            <w:jc w:val="right"/>
            <w:rPr>
              <w:rFonts w:eastAsia="Verdana" w:cs="Calibri"/>
              <w:color w:val="008000"/>
              <w:szCs w:val="22"/>
            </w:rPr>
          </w:pPr>
        </w:p>
      </w:tc>
    </w:tr>
  </w:tbl>
  <w:p w14:paraId="32A72ECA" w14:textId="77777777" w:rsidR="00BE3A49" w:rsidRPr="00796896" w:rsidRDefault="00BE3A49"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33995953">
    <w:abstractNumId w:val="1"/>
  </w:num>
  <w:num w:numId="2" w16cid:durableId="120001390">
    <w:abstractNumId w:val="3"/>
  </w:num>
  <w:num w:numId="3" w16cid:durableId="487479810">
    <w:abstractNumId w:val="4"/>
  </w:num>
  <w:num w:numId="4" w16cid:durableId="1652365968">
    <w:abstractNumId w:val="2"/>
  </w:num>
  <w:num w:numId="5" w16cid:durableId="612517061">
    <w:abstractNumId w:val="5"/>
  </w:num>
  <w:num w:numId="6" w16cid:durableId="1312900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87"/>
    <w:rsid w:val="002B6D83"/>
    <w:rsid w:val="00311987"/>
    <w:rsid w:val="004F5502"/>
    <w:rsid w:val="008B47AA"/>
    <w:rsid w:val="008F5E56"/>
    <w:rsid w:val="00992404"/>
    <w:rsid w:val="00BE3A49"/>
    <w:rsid w:val="00C01A57"/>
    <w:rsid w:val="00C84940"/>
    <w:rsid w:val="00D605A0"/>
    <w:rsid w:val="00D858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4BBF1"/>
  <w15:chartTrackingRefBased/>
  <w15:docId w15:val="{EE08C730-DED0-4DC5-B4FA-51EEE4FF2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1987"/>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aliases w:val="Nagłówek dokumentów,Topic Heading 1,H1,h1,L1,Heading 1 Char,Nagłówek I"/>
    <w:basedOn w:val="Normalny"/>
    <w:next w:val="Normalny"/>
    <w:link w:val="Nagwek1Znak"/>
    <w:uiPriority w:val="99"/>
    <w:qFormat/>
    <w:rsid w:val="0031198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31198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31198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31198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31198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31198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1198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1198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1198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31198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31198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31198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31198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31198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31198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1198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1198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11987"/>
    <w:rPr>
      <w:rFonts w:eastAsiaTheme="majorEastAsia" w:cstheme="majorBidi"/>
      <w:color w:val="272727" w:themeColor="text1" w:themeTint="D8"/>
    </w:rPr>
  </w:style>
  <w:style w:type="paragraph" w:styleId="Tytu">
    <w:name w:val="Title"/>
    <w:basedOn w:val="Normalny"/>
    <w:next w:val="Normalny"/>
    <w:link w:val="TytuZnak"/>
    <w:uiPriority w:val="10"/>
    <w:qFormat/>
    <w:rsid w:val="003119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1198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1198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1198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11987"/>
    <w:pPr>
      <w:spacing w:before="160"/>
      <w:jc w:val="center"/>
    </w:pPr>
    <w:rPr>
      <w:i/>
      <w:iCs/>
      <w:color w:val="404040" w:themeColor="text1" w:themeTint="BF"/>
    </w:rPr>
  </w:style>
  <w:style w:type="character" w:customStyle="1" w:styleId="CytatZnak">
    <w:name w:val="Cytat Znak"/>
    <w:basedOn w:val="Domylnaczcionkaakapitu"/>
    <w:link w:val="Cytat"/>
    <w:uiPriority w:val="29"/>
    <w:rsid w:val="00311987"/>
    <w:rPr>
      <w:i/>
      <w:iCs/>
      <w:color w:val="404040" w:themeColor="text1" w:themeTint="BF"/>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311987"/>
    <w:pPr>
      <w:ind w:left="720"/>
      <w:contextualSpacing/>
    </w:pPr>
  </w:style>
  <w:style w:type="character" w:styleId="Wyrnienieintensywne">
    <w:name w:val="Intense Emphasis"/>
    <w:basedOn w:val="Domylnaczcionkaakapitu"/>
    <w:uiPriority w:val="21"/>
    <w:qFormat/>
    <w:rsid w:val="00311987"/>
    <w:rPr>
      <w:i/>
      <w:iCs/>
      <w:color w:val="2E74B5" w:themeColor="accent1" w:themeShade="BF"/>
    </w:rPr>
  </w:style>
  <w:style w:type="paragraph" w:styleId="Cytatintensywny">
    <w:name w:val="Intense Quote"/>
    <w:basedOn w:val="Normalny"/>
    <w:next w:val="Normalny"/>
    <w:link w:val="CytatintensywnyZnak"/>
    <w:uiPriority w:val="30"/>
    <w:qFormat/>
    <w:rsid w:val="0031198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311987"/>
    <w:rPr>
      <w:i/>
      <w:iCs/>
      <w:color w:val="2E74B5" w:themeColor="accent1" w:themeShade="BF"/>
    </w:rPr>
  </w:style>
  <w:style w:type="character" w:styleId="Odwoanieintensywne">
    <w:name w:val="Intense Reference"/>
    <w:basedOn w:val="Domylnaczcionkaakapitu"/>
    <w:uiPriority w:val="32"/>
    <w:qFormat/>
    <w:rsid w:val="00311987"/>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311987"/>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311987"/>
    <w:rPr>
      <w:rFonts w:ascii="Times New Roman" w:eastAsia="Times New Roman" w:hAnsi="Times New Roman" w:cs="Times New Roman"/>
      <w:kern w:val="0"/>
      <w:sz w:val="16"/>
      <w:szCs w:val="20"/>
      <w14:ligatures w14:val="none"/>
    </w:rPr>
  </w:style>
  <w:style w:type="paragraph" w:styleId="Stopka">
    <w:name w:val="footer"/>
    <w:basedOn w:val="Normalny"/>
    <w:link w:val="StopkaZnak"/>
    <w:uiPriority w:val="99"/>
    <w:rsid w:val="00311987"/>
    <w:pPr>
      <w:tabs>
        <w:tab w:val="center" w:pos="4536"/>
        <w:tab w:val="right" w:pos="9072"/>
      </w:tabs>
    </w:pPr>
  </w:style>
  <w:style w:type="character" w:customStyle="1" w:styleId="StopkaZnak">
    <w:name w:val="Stopka Znak"/>
    <w:basedOn w:val="Domylnaczcionkaakapitu"/>
    <w:link w:val="Stopka"/>
    <w:uiPriority w:val="99"/>
    <w:rsid w:val="00311987"/>
    <w:rPr>
      <w:rFonts w:ascii="Times New Roman" w:eastAsia="Times New Roman" w:hAnsi="Times New Roman" w:cs="Times New Roman"/>
      <w:kern w:val="0"/>
      <w:szCs w:val="20"/>
      <w14:ligatures w14:val="none"/>
    </w:rPr>
  </w:style>
  <w:style w:type="character" w:styleId="Hipercze">
    <w:name w:val="Hyperlink"/>
    <w:basedOn w:val="Domylnaczcionkaakapitu"/>
    <w:uiPriority w:val="99"/>
    <w:rsid w:val="00311987"/>
    <w:rPr>
      <w:rFonts w:cs="Times New Roman"/>
      <w:color w:val="0000FF"/>
      <w:u w:val="single"/>
    </w:rPr>
  </w:style>
  <w:style w:type="paragraph" w:styleId="Tekstprzypisudolnego">
    <w:name w:val="footnote text"/>
    <w:aliases w:val="Tekst przypisu Znak,Tekst przypisu1,Tekst przypisu2,Tekst przypisu3,Przypis dolny"/>
    <w:basedOn w:val="Normalny"/>
    <w:link w:val="TekstprzypisudolnegoZnak"/>
    <w:rsid w:val="00311987"/>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311987"/>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rsid w:val="00311987"/>
    <w:rPr>
      <w:rFonts w:cs="Times New Roman"/>
      <w:vertAlign w:val="superscript"/>
    </w:rPr>
  </w:style>
  <w:style w:type="table" w:styleId="Tabela-Siatka">
    <w:name w:val="Table Grid"/>
    <w:basedOn w:val="Standardowy"/>
    <w:rsid w:val="00311987"/>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1987"/>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3119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SWZ – ZOBOWIĄZANIE PODMIOTU DO ODDANIA ZASOBÓW.docx</dmsv2BaseFileName>
    <dmsv2BaseDisplayName xmlns="http://schemas.microsoft.com/sharepoint/v3">ZAŁĄCZNIK NR 4 DO SWZ – ZOBOWIĄZANIE PODMIOTU DO ODDANIA ZASOBÓW</dmsv2BaseDisplayName>
    <dmsv2SWPP2ObjectNumber xmlns="http://schemas.microsoft.com/sharepoint/v3">POST/PEC/PEC/UZB/00043/2026                       </dmsv2SWPP2ObjectNumber>
    <dmsv2SWPP2SumMD5 xmlns="http://schemas.microsoft.com/sharepoint/v3">cba68058d348c30fe3c6a15ad2f4a2fc</dmsv2SWPP2SumMD5>
    <dmsv2BaseMoved xmlns="http://schemas.microsoft.com/sharepoint/v3">false</dmsv2BaseMoved>
    <dmsv2BaseIsSensitive xmlns="http://schemas.microsoft.com/sharepoint/v3">true</dmsv2BaseIsSensitive>
    <dmsv2SWPP2IDSWPP2 xmlns="http://schemas.microsoft.com/sharepoint/v3">704359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24798701</dmsv2BaseClientSystemDocumentID>
    <dmsv2BaseModifiedByID xmlns="http://schemas.microsoft.com/sharepoint/v3">19100174</dmsv2BaseModifiedByID>
    <dmsv2BaseCreatedByID xmlns="http://schemas.microsoft.com/sharepoint/v3">19100174</dmsv2BaseCreatedByID>
    <dmsv2SWPP2ObjectDepartment xmlns="http://schemas.microsoft.com/sharepoint/v3">00000001000l00050005000b</dmsv2SWPP2ObjectDepartment>
    <dmsv2SWPP2ObjectName xmlns="http://schemas.microsoft.com/sharepoint/v3">Postępowanie</dmsv2SWPP2ObjectName>
    <_dlc_DocId xmlns="a19cb1c7-c5c7-46d4-85ae-d83685407bba">FJ3FSM7XJ42E-1652426618-705</_dlc_DocId>
    <_dlc_DocIdUrl xmlns="a19cb1c7-c5c7-46d4-85ae-d83685407bba">
      <Url>https://swpp2.dms.gkpge.pl/sites/43/_layouts/15/DocIdRedir.aspx?ID=FJ3FSM7XJ42E-1652426618-705</Url>
      <Description>FJ3FSM7XJ42E-1652426618-705</Description>
    </_dlc_DocIdUrl>
  </documentManagement>
</p:properties>
</file>

<file path=customXml/itemProps1.xml><?xml version="1.0" encoding="utf-8"?>
<ds:datastoreItem xmlns:ds="http://schemas.openxmlformats.org/officeDocument/2006/customXml" ds:itemID="{083CEFC1-B3FB-4AC3-A4F3-53D980CA9B19}"/>
</file>

<file path=customXml/itemProps2.xml><?xml version="1.0" encoding="utf-8"?>
<ds:datastoreItem xmlns:ds="http://schemas.openxmlformats.org/officeDocument/2006/customXml" ds:itemID="{457C8989-C094-4BD6-9506-FD076CC15E0A}"/>
</file>

<file path=customXml/itemProps3.xml><?xml version="1.0" encoding="utf-8"?>
<ds:datastoreItem xmlns:ds="http://schemas.openxmlformats.org/officeDocument/2006/customXml" ds:itemID="{4536E319-ED9B-4C19-B20A-3FF22B67C002}"/>
</file>

<file path=customXml/itemProps4.xml><?xml version="1.0" encoding="utf-8"?>
<ds:datastoreItem xmlns:ds="http://schemas.openxmlformats.org/officeDocument/2006/customXml" ds:itemID="{2AF3DCED-C480-44D9-B756-39D1D3DBD443}"/>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1373</Characters>
  <Application>Microsoft Office Word</Application>
  <DocSecurity>0</DocSecurity>
  <Lines>11</Lines>
  <Paragraphs>3</Paragraphs>
  <ScaleCrop>false</ScaleCrop>
  <Company>PGE Systemy</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Bednarska Barbara [PGE EC S.A.]</dc:creator>
  <cp:keywords/>
  <dc:description/>
  <cp:lastModifiedBy>Bednarska Barbara [PGE EC S.A.]</cp:lastModifiedBy>
  <cp:revision>3</cp:revision>
  <dcterms:created xsi:type="dcterms:W3CDTF">2026-03-30T11:30:00Z</dcterms:created>
  <dcterms:modified xsi:type="dcterms:W3CDTF">2026-03-30T11:33:00Z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2026-03-30T11:29:53Z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226e85d9-d750-44ef-9378-3d8d73476891</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0x01018910005929702B7B10FB4FB787ED03769892F9</vt:lpwstr>
  </property>
  <property fmtid="{D5CDD505-2E9C-101B-9397-08002B2CF9AE}" pid="11" name="_dlc_DocIdItemGuid">
    <vt:lpwstr>1cd7875e-e04c-4cd5-ae16-81c96538edd4</vt:lpwstr>
  </property>
</Properties>
</file>